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7F" w:rsidRDefault="00BB457F" w:rsidP="00BB457F">
      <w:pPr>
        <w:spacing w:after="0"/>
        <w:jc w:val="center"/>
        <w:rPr>
          <w:b/>
          <w:sz w:val="40"/>
          <w:szCs w:val="40"/>
        </w:rPr>
      </w:pPr>
    </w:p>
    <w:p w:rsidR="00712A9C" w:rsidRPr="00453FDF" w:rsidRDefault="00BB457F" w:rsidP="00BB457F">
      <w:pPr>
        <w:spacing w:after="0"/>
        <w:jc w:val="center"/>
        <w:rPr>
          <w:b/>
        </w:rPr>
      </w:pPr>
      <w:r w:rsidRPr="00453FDF">
        <w:rPr>
          <w:b/>
        </w:rPr>
        <w:t>Progetto Agiscuola</w:t>
      </w:r>
    </w:p>
    <w:p w:rsidR="00BB457F" w:rsidRPr="00453FDF" w:rsidRDefault="006F42A5" w:rsidP="00BB457F">
      <w:pPr>
        <w:spacing w:after="0"/>
        <w:jc w:val="center"/>
        <w:rPr>
          <w:b/>
        </w:rPr>
      </w:pPr>
      <w:r w:rsidRPr="00453FDF">
        <w:rPr>
          <w:b/>
        </w:rPr>
        <w:t>r</w:t>
      </w:r>
      <w:r w:rsidR="0078321D" w:rsidRPr="00453FDF">
        <w:rPr>
          <w:b/>
        </w:rPr>
        <w:t>iservato a</w:t>
      </w:r>
      <w:r w:rsidR="00BB457F" w:rsidRPr="00453FDF">
        <w:rPr>
          <w:b/>
        </w:rPr>
        <w:t>gli studenti de L’Aquila</w:t>
      </w:r>
      <w:r w:rsidR="00BE10F6" w:rsidRPr="00453FDF">
        <w:rPr>
          <w:b/>
        </w:rPr>
        <w:t xml:space="preserve"> e del cratere</w:t>
      </w:r>
      <w:r w:rsidR="0078321D" w:rsidRPr="00453FDF">
        <w:rPr>
          <w:b/>
        </w:rPr>
        <w:t xml:space="preserve"> sismico</w:t>
      </w:r>
    </w:p>
    <w:p w:rsidR="00BB457F" w:rsidRPr="00453FDF" w:rsidRDefault="00BB457F" w:rsidP="00BB457F">
      <w:pPr>
        <w:spacing w:after="0"/>
        <w:jc w:val="center"/>
      </w:pPr>
      <w:r w:rsidRPr="00453FDF">
        <w:t>Con i</w:t>
      </w:r>
      <w:r w:rsidR="00DA5295" w:rsidRPr="00453FDF">
        <w:t>l Patrocinio del Ministero dei B</w:t>
      </w:r>
      <w:r w:rsidRPr="00453FDF">
        <w:t xml:space="preserve">eni </w:t>
      </w:r>
    </w:p>
    <w:p w:rsidR="00BB457F" w:rsidRPr="00453FDF" w:rsidRDefault="00DA5295" w:rsidP="00BB457F">
      <w:pPr>
        <w:spacing w:after="0"/>
        <w:jc w:val="center"/>
      </w:pPr>
      <w:r w:rsidRPr="00453FDF">
        <w:t>e delle Attività Culturali e del T</w:t>
      </w:r>
      <w:r w:rsidR="00BB457F" w:rsidRPr="00453FDF">
        <w:t>urismo</w:t>
      </w:r>
    </w:p>
    <w:p w:rsidR="00BB457F" w:rsidRPr="00453FDF" w:rsidRDefault="00BB457F" w:rsidP="00BB457F">
      <w:pPr>
        <w:spacing w:after="0"/>
        <w:jc w:val="center"/>
        <w:rPr>
          <w:b/>
        </w:rPr>
      </w:pPr>
    </w:p>
    <w:p w:rsidR="00BB457F" w:rsidRPr="00453FDF" w:rsidRDefault="00BB457F" w:rsidP="00BB457F">
      <w:pPr>
        <w:spacing w:after="0"/>
        <w:jc w:val="center"/>
        <w:rPr>
          <w:b/>
          <w:color w:val="FF0000"/>
        </w:rPr>
      </w:pPr>
      <w:r w:rsidRPr="00453FDF">
        <w:rPr>
          <w:b/>
          <w:color w:val="FF0000"/>
        </w:rPr>
        <w:t>CINEMA E STORIA</w:t>
      </w:r>
    </w:p>
    <w:p w:rsidR="00BB457F" w:rsidRPr="00453FDF" w:rsidRDefault="00BB457F" w:rsidP="00BB457F">
      <w:pPr>
        <w:spacing w:after="0"/>
        <w:jc w:val="center"/>
        <w:rPr>
          <w:b/>
          <w:i/>
        </w:rPr>
      </w:pPr>
      <w:r w:rsidRPr="00453FDF">
        <w:rPr>
          <w:b/>
          <w:i/>
        </w:rPr>
        <w:t>La II Guerra Mondiale in Europa</w:t>
      </w:r>
    </w:p>
    <w:p w:rsidR="00BB457F" w:rsidRPr="00453FDF" w:rsidRDefault="00BB457F" w:rsidP="00BB457F">
      <w:pPr>
        <w:spacing w:after="0"/>
        <w:jc w:val="center"/>
        <w:rPr>
          <w:b/>
          <w:i/>
        </w:rPr>
      </w:pPr>
      <w:r w:rsidRPr="00453FDF">
        <w:rPr>
          <w:b/>
          <w:i/>
        </w:rPr>
        <w:t>Dal 1 settembre 1939 al 2 settembre 1945</w:t>
      </w:r>
    </w:p>
    <w:p w:rsidR="00BB457F" w:rsidRPr="00F13A44" w:rsidRDefault="006F42A5" w:rsidP="006F42A5">
      <w:pPr>
        <w:spacing w:after="0"/>
        <w:rPr>
          <w:i/>
        </w:rPr>
      </w:pPr>
      <w:r w:rsidRPr="00F13A44">
        <w:rPr>
          <w:i/>
        </w:rPr>
        <w:t xml:space="preserve">                       </w:t>
      </w:r>
      <w:r w:rsidR="00F13A44">
        <w:rPr>
          <w:i/>
        </w:rPr>
        <w:t xml:space="preserve">                                   (</w:t>
      </w:r>
      <w:r w:rsidRPr="00F13A44">
        <w:rPr>
          <w:i/>
        </w:rPr>
        <w:t xml:space="preserve">Progetto ideato da </w:t>
      </w:r>
      <w:r w:rsidR="00BB457F" w:rsidRPr="00F13A44">
        <w:rPr>
          <w:i/>
        </w:rPr>
        <w:t xml:space="preserve"> Luciana Della Fornace</w:t>
      </w:r>
      <w:r w:rsidR="00F13A44">
        <w:rPr>
          <w:i/>
        </w:rPr>
        <w:t>)</w:t>
      </w:r>
    </w:p>
    <w:p w:rsidR="00BB457F" w:rsidRPr="00453FDF" w:rsidRDefault="00BB457F" w:rsidP="00BB457F">
      <w:pPr>
        <w:spacing w:after="0"/>
        <w:jc w:val="center"/>
        <w:rPr>
          <w:b/>
        </w:rPr>
      </w:pPr>
    </w:p>
    <w:p w:rsidR="00BB457F" w:rsidRPr="00453FDF" w:rsidRDefault="000676EF" w:rsidP="00BB457F">
      <w:pPr>
        <w:spacing w:after="0"/>
        <w:jc w:val="center"/>
        <w:rPr>
          <w:i/>
          <w:color w:val="FF0000"/>
        </w:rPr>
      </w:pPr>
      <w:r>
        <w:rPr>
          <w:i/>
          <w:color w:val="FF0000"/>
        </w:rPr>
        <w:t>16-17-18</w:t>
      </w:r>
      <w:r w:rsidR="004B63EE" w:rsidRPr="00453FDF">
        <w:rPr>
          <w:i/>
          <w:color w:val="FF0000"/>
        </w:rPr>
        <w:t xml:space="preserve"> </w:t>
      </w:r>
      <w:r>
        <w:rPr>
          <w:i/>
          <w:color w:val="FF0000"/>
        </w:rPr>
        <w:t xml:space="preserve">marzo </w:t>
      </w:r>
      <w:r w:rsidR="004B63EE" w:rsidRPr="00453FDF">
        <w:rPr>
          <w:i/>
          <w:color w:val="FF0000"/>
        </w:rPr>
        <w:t>2016</w:t>
      </w:r>
    </w:p>
    <w:p w:rsidR="00B23CA1" w:rsidRPr="00453FDF" w:rsidRDefault="00B23CA1" w:rsidP="00BB457F">
      <w:pPr>
        <w:spacing w:after="0"/>
        <w:jc w:val="center"/>
        <w:rPr>
          <w:b/>
          <w:u w:val="single"/>
        </w:rPr>
      </w:pPr>
      <w:r w:rsidRPr="00453FDF">
        <w:rPr>
          <w:b/>
          <w:u w:val="single"/>
        </w:rPr>
        <w:t>PROIEZIONI GRATUITE</w:t>
      </w:r>
    </w:p>
    <w:p w:rsidR="00D570CC" w:rsidRPr="00453FDF" w:rsidRDefault="00BB457F" w:rsidP="00BB457F">
      <w:pPr>
        <w:spacing w:after="0"/>
        <w:jc w:val="center"/>
      </w:pPr>
      <w:r w:rsidRPr="00453FDF">
        <w:t xml:space="preserve">Riservato agli studenti de L’Aquila </w:t>
      </w:r>
      <w:r w:rsidR="00D570CC" w:rsidRPr="00453FDF">
        <w:t xml:space="preserve">e del cratere </w:t>
      </w:r>
      <w:r w:rsidR="0078321D" w:rsidRPr="00453FDF">
        <w:t>sismico</w:t>
      </w:r>
    </w:p>
    <w:p w:rsidR="00BB457F" w:rsidRPr="00453FDF" w:rsidRDefault="00BB457F" w:rsidP="00BB457F">
      <w:pPr>
        <w:spacing w:after="0"/>
        <w:jc w:val="center"/>
      </w:pPr>
      <w:r w:rsidRPr="00453FDF">
        <w:t>delle scuole secondarie di II grado</w:t>
      </w:r>
    </w:p>
    <w:p w:rsidR="00BB457F" w:rsidRPr="00453FDF" w:rsidRDefault="00BB457F" w:rsidP="00BB457F">
      <w:pPr>
        <w:spacing w:after="0"/>
        <w:jc w:val="center"/>
      </w:pPr>
    </w:p>
    <w:p w:rsidR="00072E27" w:rsidRPr="00453FDF" w:rsidRDefault="00072E27" w:rsidP="006F42A5">
      <w:pPr>
        <w:spacing w:after="0"/>
        <w:jc w:val="center"/>
        <w:rPr>
          <w:b/>
        </w:rPr>
      </w:pPr>
      <w:r w:rsidRPr="00453FDF">
        <w:rPr>
          <w:b/>
        </w:rPr>
        <w:t>Presentazione</w:t>
      </w:r>
    </w:p>
    <w:p w:rsidR="00453FDF" w:rsidRPr="00453FDF" w:rsidRDefault="00453FDF" w:rsidP="006F42A5">
      <w:pPr>
        <w:spacing w:after="0"/>
        <w:jc w:val="center"/>
        <w:rPr>
          <w:b/>
        </w:rPr>
      </w:pPr>
    </w:p>
    <w:p w:rsidR="00BB457F" w:rsidRPr="00453FDF" w:rsidRDefault="00BB457F" w:rsidP="00453FDF">
      <w:pPr>
        <w:spacing w:after="0"/>
        <w:jc w:val="both"/>
      </w:pPr>
      <w:r w:rsidRPr="00453FDF">
        <w:t xml:space="preserve">Il progetto </w:t>
      </w:r>
      <w:r w:rsidR="00453FDF" w:rsidRPr="00453FDF">
        <w:t>in questione  è indirizzato agli studenti delle</w:t>
      </w:r>
      <w:r w:rsidRPr="00453FDF">
        <w:t xml:space="preserve"> scuol</w:t>
      </w:r>
      <w:r w:rsidR="00453FDF" w:rsidRPr="00453FDF">
        <w:t>e</w:t>
      </w:r>
      <w:r w:rsidRPr="00453FDF">
        <w:t xml:space="preserve"> s</w:t>
      </w:r>
      <w:r w:rsidR="00453FDF" w:rsidRPr="00453FDF">
        <w:t xml:space="preserve">econdarie </w:t>
      </w:r>
      <w:r w:rsidR="000B39E9" w:rsidRPr="00453FDF">
        <w:t xml:space="preserve"> di II grado della citt</w:t>
      </w:r>
      <w:r w:rsidRPr="00453FDF">
        <w:t>à di L’Aquila</w:t>
      </w:r>
      <w:r w:rsidR="00D570CC" w:rsidRPr="00453FDF">
        <w:t xml:space="preserve"> e del cratere</w:t>
      </w:r>
      <w:r w:rsidR="00453FDF" w:rsidRPr="00453FDF">
        <w:t xml:space="preserve"> e offre </w:t>
      </w:r>
      <w:r w:rsidR="0089357E" w:rsidRPr="00453FDF">
        <w:t xml:space="preserve">l’opportunità  agli studenti </w:t>
      </w:r>
      <w:r w:rsidR="00CE59EF" w:rsidRPr="00453FDF">
        <w:t xml:space="preserve">di assistere alla </w:t>
      </w:r>
      <w:r w:rsidRPr="00453FDF">
        <w:t xml:space="preserve"> </w:t>
      </w:r>
      <w:r w:rsidR="00CE59EF" w:rsidRPr="00453FDF">
        <w:t>visione  gratuita</w:t>
      </w:r>
      <w:r w:rsidRPr="00453FDF">
        <w:t>,</w:t>
      </w:r>
      <w:r w:rsidR="00CE59EF" w:rsidRPr="00453FDF">
        <w:t xml:space="preserve"> presso il cinema cittadino, </w:t>
      </w:r>
      <w:r w:rsidR="00453FDF" w:rsidRPr="00453FDF">
        <w:t xml:space="preserve"> di tre opere </w:t>
      </w:r>
      <w:r w:rsidRPr="00453FDF">
        <w:t xml:space="preserve"> di alto livello </w:t>
      </w:r>
      <w:r w:rsidR="00453FDF" w:rsidRPr="00453FDF">
        <w:t xml:space="preserve">cinematografico aventi come tema comune gli </w:t>
      </w:r>
      <w:r w:rsidR="0089357E" w:rsidRPr="00453FDF">
        <w:t xml:space="preserve"> anni </w:t>
      </w:r>
      <w:r w:rsidR="00CE59EF" w:rsidRPr="00453FDF">
        <w:t xml:space="preserve">della seconda guerra mondiale </w:t>
      </w:r>
      <w:r w:rsidRPr="00453FDF">
        <w:t>(1939 – 1945).</w:t>
      </w:r>
    </w:p>
    <w:p w:rsidR="00BB457F" w:rsidRPr="00453FDF" w:rsidRDefault="00CE59EF" w:rsidP="0078321D">
      <w:pPr>
        <w:spacing w:after="0"/>
        <w:jc w:val="both"/>
      </w:pPr>
      <w:r w:rsidRPr="00453FDF">
        <w:t>Agiscuola propone</w:t>
      </w:r>
      <w:r w:rsidR="00453FDF" w:rsidRPr="00453FDF">
        <w:t>,</w:t>
      </w:r>
      <w:r w:rsidRPr="00453FDF">
        <w:t xml:space="preserve"> </w:t>
      </w:r>
      <w:r w:rsidR="0089357E" w:rsidRPr="00453FDF">
        <w:t>infatti</w:t>
      </w:r>
      <w:r w:rsidR="00453FDF" w:rsidRPr="00453FDF">
        <w:t xml:space="preserve">, </w:t>
      </w:r>
      <w:r w:rsidR="0089357E" w:rsidRPr="00453FDF">
        <w:t xml:space="preserve"> </w:t>
      </w:r>
      <w:r w:rsidRPr="00453FDF">
        <w:t>agli studenti</w:t>
      </w:r>
      <w:r w:rsidR="0089357E" w:rsidRPr="00453FDF">
        <w:t>,</w:t>
      </w:r>
      <w:r w:rsidRPr="00453FDF">
        <w:t xml:space="preserve"> un progetto</w:t>
      </w:r>
      <w:r w:rsidR="0089357E" w:rsidRPr="00453FDF">
        <w:t xml:space="preserve"> didattico</w:t>
      </w:r>
      <w:r w:rsidR="00453FDF" w:rsidRPr="00453FDF">
        <w:t xml:space="preserve">, </w:t>
      </w:r>
      <w:r w:rsidRPr="00453FDF">
        <w:t xml:space="preserve"> che consenta loro di </w:t>
      </w:r>
      <w:r w:rsidR="0089357E" w:rsidRPr="00453FDF">
        <w:t>approfondire la tematica del</w:t>
      </w:r>
      <w:r w:rsidRPr="00453FDF">
        <w:t>l</w:t>
      </w:r>
      <w:r w:rsidR="00BB457F" w:rsidRPr="00453FDF">
        <w:t>a II guerra Mondiale attraverso</w:t>
      </w:r>
      <w:r w:rsidR="0089357E" w:rsidRPr="00453FDF">
        <w:t xml:space="preserve"> il linguaggio </w:t>
      </w:r>
      <w:r w:rsidRPr="00453FDF">
        <w:t>cinematografico.</w:t>
      </w:r>
    </w:p>
    <w:p w:rsidR="000B39E9" w:rsidRPr="00453FDF" w:rsidRDefault="0089357E" w:rsidP="0078321D">
      <w:pPr>
        <w:spacing w:after="0"/>
        <w:jc w:val="both"/>
      </w:pPr>
      <w:r w:rsidRPr="00453FDF">
        <w:t xml:space="preserve">Il </w:t>
      </w:r>
      <w:r w:rsidR="00CE59EF" w:rsidRPr="00453FDF">
        <w:t xml:space="preserve">codice audiovisivo, </w:t>
      </w:r>
      <w:r w:rsidRPr="00453FDF">
        <w:t xml:space="preserve">fatto </w:t>
      </w:r>
      <w:r w:rsidR="00CE59EF" w:rsidRPr="00453FDF">
        <w:t>di immagini, parole, rumori e musica</w:t>
      </w:r>
      <w:r w:rsidR="00453FDF" w:rsidRPr="00453FDF">
        <w:t xml:space="preserve">, </w:t>
      </w:r>
      <w:r w:rsidR="00CE59EF" w:rsidRPr="00453FDF">
        <w:t xml:space="preserve"> </w:t>
      </w:r>
      <w:r w:rsidRPr="00453FDF">
        <w:t xml:space="preserve">essendo </w:t>
      </w:r>
      <w:r w:rsidR="00CE59EF" w:rsidRPr="00453FDF">
        <w:t>il più simile alla realtà,</w:t>
      </w:r>
      <w:r w:rsidRPr="00453FDF">
        <w:t xml:space="preserve"> viene infatti utilizzato da Agiscuola per </w:t>
      </w:r>
      <w:r w:rsidR="00CE59EF" w:rsidRPr="00453FDF">
        <w:t xml:space="preserve"> raggiungere</w:t>
      </w:r>
      <w:r w:rsidRPr="00453FDF">
        <w:t xml:space="preserve"> in maniera diretta i più giovani.</w:t>
      </w:r>
      <w:r w:rsidR="00CE59EF" w:rsidRPr="00453FDF">
        <w:t xml:space="preserve"> </w:t>
      </w:r>
      <w:r w:rsidR="00DA5295" w:rsidRPr="00453FDF">
        <w:t xml:space="preserve">In tal modo, attraverso </w:t>
      </w:r>
      <w:r w:rsidR="00BB457F" w:rsidRPr="00453FDF">
        <w:t xml:space="preserve">il linguaggio </w:t>
      </w:r>
      <w:r w:rsidR="00DA5295" w:rsidRPr="00453FDF">
        <w:t xml:space="preserve">considerato </w:t>
      </w:r>
      <w:r w:rsidR="00BB457F" w:rsidRPr="00453FDF">
        <w:t>di più facile de</w:t>
      </w:r>
      <w:r w:rsidR="00CE59EF" w:rsidRPr="00453FDF">
        <w:t xml:space="preserve">codifica da parte degli utenti, </w:t>
      </w:r>
      <w:r w:rsidR="00DA5295" w:rsidRPr="00453FDF">
        <w:t xml:space="preserve">saranno trattati ed approfonditi </w:t>
      </w:r>
      <w:r w:rsidR="00BB457F" w:rsidRPr="00453FDF">
        <w:t xml:space="preserve">momenti diversi della guerra </w:t>
      </w:r>
      <w:r w:rsidR="00DA5295" w:rsidRPr="00453FDF">
        <w:t xml:space="preserve">che fu una tragedia di proporzioni enormi con i suoi </w:t>
      </w:r>
      <w:r w:rsidR="00072E27" w:rsidRPr="00453FDF">
        <w:t xml:space="preserve">55 milioni di morti tra soldati e civili e, </w:t>
      </w:r>
      <w:r w:rsidR="00DA5295" w:rsidRPr="00453FDF">
        <w:t xml:space="preserve">di cui </w:t>
      </w:r>
      <w:r w:rsidR="00072E27" w:rsidRPr="00453FDF">
        <w:t xml:space="preserve">vecchi, donne e bambini, </w:t>
      </w:r>
      <w:r w:rsidR="00DA5295" w:rsidRPr="00453FDF">
        <w:t>furono le principali vittime.</w:t>
      </w:r>
    </w:p>
    <w:p w:rsidR="000B39E9" w:rsidRPr="00453FDF" w:rsidRDefault="000B39E9" w:rsidP="0078321D">
      <w:pPr>
        <w:spacing w:after="0"/>
        <w:jc w:val="both"/>
      </w:pPr>
    </w:p>
    <w:p w:rsidR="006F42A5" w:rsidRPr="00453FDF" w:rsidRDefault="006F42A5" w:rsidP="006F42A5">
      <w:pPr>
        <w:spacing w:after="0"/>
        <w:jc w:val="center"/>
        <w:rPr>
          <w:b/>
        </w:rPr>
      </w:pPr>
      <w:r w:rsidRPr="00453FDF">
        <w:rPr>
          <w:b/>
        </w:rPr>
        <w:t>Le proiezioni</w:t>
      </w:r>
    </w:p>
    <w:p w:rsidR="006F42A5" w:rsidRPr="00453FDF" w:rsidRDefault="006F42A5" w:rsidP="006F42A5">
      <w:pPr>
        <w:spacing w:after="0"/>
        <w:jc w:val="center"/>
        <w:rPr>
          <w:b/>
        </w:rPr>
      </w:pPr>
    </w:p>
    <w:p w:rsidR="000D5C85" w:rsidRPr="00453FDF" w:rsidRDefault="006F42A5" w:rsidP="00453FDF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it-IT"/>
        </w:rPr>
      </w:pPr>
      <w:r w:rsidRPr="00453FDF">
        <w:t>I</w:t>
      </w:r>
      <w:r w:rsidR="00453FDF" w:rsidRPr="00453FDF">
        <w:t xml:space="preserve"> </w:t>
      </w:r>
      <w:proofErr w:type="spellStart"/>
      <w:r w:rsidR="00453FDF" w:rsidRPr="00453FDF">
        <w:t>films</w:t>
      </w:r>
      <w:proofErr w:type="spellEnd"/>
      <w:r w:rsidR="0089357E" w:rsidRPr="00453FDF">
        <w:t>,</w:t>
      </w:r>
      <w:r w:rsidRPr="00453FDF">
        <w:t xml:space="preserve"> scelti da</w:t>
      </w:r>
      <w:r w:rsidR="00DA5295" w:rsidRPr="00453FDF">
        <w:t xml:space="preserve"> Agiscuola</w:t>
      </w:r>
      <w:r w:rsidRPr="00453FDF">
        <w:t xml:space="preserve"> Abruzzo,</w:t>
      </w:r>
      <w:r w:rsidR="00DA5295" w:rsidRPr="00453FDF">
        <w:t xml:space="preserve"> </w:t>
      </w:r>
      <w:r w:rsidR="0089357E" w:rsidRPr="00453FDF">
        <w:t>verranno pr</w:t>
      </w:r>
      <w:r w:rsidR="00AD727E" w:rsidRPr="00453FDF">
        <w:t>o</w:t>
      </w:r>
      <w:r w:rsidR="0089357E" w:rsidRPr="00453FDF">
        <w:t xml:space="preserve">iettati nel </w:t>
      </w:r>
      <w:r w:rsidR="000D5C85" w:rsidRPr="00453FDF">
        <w:t>“</w:t>
      </w:r>
      <w:proofErr w:type="spellStart"/>
      <w:r w:rsidR="0089357E" w:rsidRPr="00453FDF">
        <w:t>Movip</w:t>
      </w:r>
      <w:r w:rsidR="000D5C85" w:rsidRPr="00453FDF">
        <w:t>lex</w:t>
      </w:r>
      <w:proofErr w:type="spellEnd"/>
      <w:r w:rsidR="000D5C85" w:rsidRPr="00453FDF">
        <w:t>” di Via Leonardo da Vinci, 67100 Pettino, L'Aquila AQ</w:t>
      </w:r>
      <w:r w:rsidR="000D5C85" w:rsidRPr="00453FDF">
        <w:rPr>
          <w:rFonts w:ascii="Arial" w:eastAsia="Times New Roman" w:hAnsi="Arial" w:cs="Arial"/>
          <w:color w:val="222222"/>
          <w:lang w:eastAsia="it-IT"/>
        </w:rPr>
        <w:t xml:space="preserve"> (</w:t>
      </w:r>
      <w:r w:rsidR="000D5C85" w:rsidRPr="00453FDF">
        <w:rPr>
          <w:rFonts w:ascii="Arial" w:eastAsia="Times New Roman" w:hAnsi="Arial" w:cs="Arial"/>
          <w:b/>
          <w:bCs/>
          <w:color w:val="222222"/>
          <w:lang w:eastAsia="it-IT"/>
        </w:rPr>
        <w:t>Telefono:</w:t>
      </w:r>
      <w:hyperlink r:id="rId8" w:tooltip="Chiama tramite Hangouts" w:history="1">
        <w:r w:rsidR="000D5C85" w:rsidRPr="00453FDF">
          <w:rPr>
            <w:rFonts w:ascii="Arial" w:eastAsia="Times New Roman" w:hAnsi="Arial" w:cs="Arial"/>
            <w:color w:val="1A0DAB"/>
            <w:lang w:eastAsia="it-IT"/>
          </w:rPr>
          <w:t>0862 314164</w:t>
        </w:r>
      </w:hyperlink>
      <w:r w:rsidR="000D5C85" w:rsidRPr="00453FDF">
        <w:rPr>
          <w:rFonts w:ascii="Arial" w:eastAsia="Times New Roman" w:hAnsi="Arial" w:cs="Arial"/>
          <w:color w:val="222222"/>
          <w:lang w:eastAsia="it-IT"/>
        </w:rPr>
        <w:t xml:space="preserve">) </w:t>
      </w:r>
      <w:r w:rsidR="000D5C85" w:rsidRPr="00453FDF">
        <w:t>secondo il seguente programma</w:t>
      </w:r>
      <w:r w:rsidR="001D2CCC" w:rsidRPr="00453FDF">
        <w:t xml:space="preserve"> dalle ore 10,00 alle ore 12,00</w:t>
      </w:r>
      <w:r w:rsidR="000D5C85" w:rsidRPr="00453FDF">
        <w:t>:</w:t>
      </w:r>
    </w:p>
    <w:p w:rsidR="004B63EE" w:rsidRPr="00453FDF" w:rsidRDefault="000676EF" w:rsidP="00BB457F">
      <w:pPr>
        <w:spacing w:after="0"/>
        <w:rPr>
          <w:b/>
          <w:u w:val="single"/>
        </w:rPr>
      </w:pPr>
      <w:r>
        <w:rPr>
          <w:b/>
        </w:rPr>
        <w:t>16 marzo</w:t>
      </w:r>
      <w:r w:rsidR="004B63EE" w:rsidRPr="00453FDF">
        <w:rPr>
          <w:b/>
        </w:rPr>
        <w:t xml:space="preserve">: </w:t>
      </w:r>
      <w:r w:rsidR="00103A85" w:rsidRPr="00453FDF">
        <w:rPr>
          <w:b/>
        </w:rPr>
        <w:t xml:space="preserve">   </w:t>
      </w:r>
      <w:proofErr w:type="spellStart"/>
      <w:r w:rsidR="004B63EE" w:rsidRPr="00453FDF">
        <w:rPr>
          <w:b/>
          <w:u w:val="single"/>
        </w:rPr>
        <w:t>Monuments</w:t>
      </w:r>
      <w:proofErr w:type="spellEnd"/>
      <w:r w:rsidR="004B63EE" w:rsidRPr="00453FDF">
        <w:rPr>
          <w:b/>
          <w:u w:val="single"/>
        </w:rPr>
        <w:t xml:space="preserve"> Men</w:t>
      </w:r>
    </w:p>
    <w:p w:rsidR="004B63EE" w:rsidRPr="00453FDF" w:rsidRDefault="000676EF" w:rsidP="00BB457F">
      <w:pPr>
        <w:spacing w:after="0"/>
        <w:rPr>
          <w:b/>
          <w:u w:val="single"/>
        </w:rPr>
      </w:pPr>
      <w:r>
        <w:rPr>
          <w:b/>
        </w:rPr>
        <w:t>17 marzo</w:t>
      </w:r>
      <w:r w:rsidR="004B63EE" w:rsidRPr="00453FDF">
        <w:rPr>
          <w:b/>
        </w:rPr>
        <w:t>:</w:t>
      </w:r>
      <w:r w:rsidR="00103A85" w:rsidRPr="00453FDF">
        <w:rPr>
          <w:b/>
        </w:rPr>
        <w:t xml:space="preserve">    </w:t>
      </w:r>
      <w:r w:rsidR="004B63EE" w:rsidRPr="00453FDF">
        <w:rPr>
          <w:b/>
          <w:u w:val="single"/>
        </w:rPr>
        <w:t>Operazione Valchiria</w:t>
      </w:r>
    </w:p>
    <w:p w:rsidR="00103A85" w:rsidRPr="00453FDF" w:rsidRDefault="000676EF" w:rsidP="00BB457F">
      <w:pPr>
        <w:spacing w:after="0"/>
        <w:rPr>
          <w:b/>
          <w:u w:val="single"/>
        </w:rPr>
      </w:pPr>
      <w:r>
        <w:rPr>
          <w:b/>
        </w:rPr>
        <w:t>18 marzo</w:t>
      </w:r>
      <w:r w:rsidR="004B63EE" w:rsidRPr="00453FDF">
        <w:rPr>
          <w:b/>
        </w:rPr>
        <w:t xml:space="preserve">: </w:t>
      </w:r>
      <w:r w:rsidR="00103A85" w:rsidRPr="00453FDF">
        <w:rPr>
          <w:b/>
        </w:rPr>
        <w:t xml:space="preserve">   </w:t>
      </w:r>
      <w:r w:rsidR="004B63EE" w:rsidRPr="00453FDF">
        <w:rPr>
          <w:b/>
          <w:u w:val="single"/>
        </w:rPr>
        <w:t>Storia di una ladra di libri</w:t>
      </w:r>
    </w:p>
    <w:p w:rsidR="001D2CCC" w:rsidRPr="00453FDF" w:rsidRDefault="001D2CCC" w:rsidP="006F42A5">
      <w:pPr>
        <w:spacing w:after="0"/>
        <w:jc w:val="both"/>
        <w:rPr>
          <w:b/>
        </w:rPr>
      </w:pPr>
    </w:p>
    <w:p w:rsidR="006F42A5" w:rsidRPr="00453FDF" w:rsidRDefault="006F42A5" w:rsidP="006F42A5">
      <w:pPr>
        <w:spacing w:after="0"/>
        <w:jc w:val="both"/>
        <w:rPr>
          <w:b/>
        </w:rPr>
      </w:pPr>
      <w:r w:rsidRPr="00453FDF">
        <w:rPr>
          <w:b/>
        </w:rPr>
        <w:t>Prenotazioni dei posti in sala</w:t>
      </w:r>
    </w:p>
    <w:p w:rsidR="006F42A5" w:rsidRPr="00453FDF" w:rsidRDefault="006F42A5" w:rsidP="006F42A5">
      <w:pPr>
        <w:spacing w:after="0"/>
        <w:jc w:val="both"/>
      </w:pPr>
    </w:p>
    <w:p w:rsidR="006F42A5" w:rsidRPr="00453FDF" w:rsidRDefault="006F42A5" w:rsidP="006F42A5">
      <w:pPr>
        <w:spacing w:after="0"/>
        <w:jc w:val="both"/>
        <w:rPr>
          <w:b/>
        </w:rPr>
      </w:pPr>
      <w:r w:rsidRPr="00453FDF">
        <w:rPr>
          <w:b/>
        </w:rPr>
        <w:t>Le domande di partecipazione</w:t>
      </w:r>
      <w:r w:rsidRPr="00453FDF">
        <w:t xml:space="preserve"> (con indicato il numero complessivo  del numero degli alunni) dovranno essere inviate al seguente indirizzo e-mail: </w:t>
      </w:r>
      <w:hyperlink r:id="rId9" w:history="1">
        <w:r w:rsidRPr="00453FDF">
          <w:t>presidente@agiscuola.abruzzo.it</w:t>
        </w:r>
      </w:hyperlink>
      <w:r w:rsidRPr="00453FDF">
        <w:t xml:space="preserve"> </w:t>
      </w:r>
      <w:r w:rsidR="00E26DCE">
        <w:rPr>
          <w:b/>
        </w:rPr>
        <w:t>entro e non oltre l’11 marzo 2016</w:t>
      </w:r>
      <w:r w:rsidRPr="00453FDF">
        <w:rPr>
          <w:b/>
        </w:rPr>
        <w:t>.</w:t>
      </w:r>
    </w:p>
    <w:p w:rsidR="006F42A5" w:rsidRPr="00453FDF" w:rsidRDefault="006F42A5" w:rsidP="006F42A5">
      <w:pPr>
        <w:spacing w:after="0"/>
        <w:jc w:val="both"/>
      </w:pPr>
      <w:r w:rsidRPr="00453FDF">
        <w:t xml:space="preserve">Per qualsiasi altra informazione è possibile contattare l’Agiscuola Abruzzo: </w:t>
      </w:r>
    </w:p>
    <w:p w:rsidR="006F42A5" w:rsidRPr="00453FDF" w:rsidRDefault="006F42A5" w:rsidP="006F42A5">
      <w:pPr>
        <w:spacing w:after="0"/>
        <w:jc w:val="both"/>
      </w:pPr>
      <w:r w:rsidRPr="00453FDF">
        <w:t>Dott. Stefano Francioni</w:t>
      </w:r>
    </w:p>
    <w:p w:rsidR="006F42A5" w:rsidRPr="00453FDF" w:rsidRDefault="006F42A5" w:rsidP="006F42A5">
      <w:pPr>
        <w:spacing w:after="0"/>
        <w:jc w:val="both"/>
      </w:pPr>
      <w:r w:rsidRPr="00453FDF">
        <w:t xml:space="preserve">tel. 328.1553723 </w:t>
      </w:r>
    </w:p>
    <w:p w:rsidR="006F42A5" w:rsidRPr="00453FDF" w:rsidRDefault="006F42A5" w:rsidP="00BB457F">
      <w:pPr>
        <w:spacing w:after="0"/>
        <w:rPr>
          <w:b/>
          <w:u w:val="single"/>
        </w:rPr>
      </w:pPr>
    </w:p>
    <w:p w:rsidR="00103A85" w:rsidRPr="00453FDF" w:rsidRDefault="00453FDF" w:rsidP="00BB457F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Trame </w:t>
      </w:r>
      <w:r w:rsidR="001D2CCC" w:rsidRPr="00453FDF">
        <w:rPr>
          <w:b/>
          <w:u w:val="single"/>
        </w:rPr>
        <w:t xml:space="preserve"> dei </w:t>
      </w:r>
      <w:proofErr w:type="spellStart"/>
      <w:r w:rsidR="001D2CCC" w:rsidRPr="00453FDF">
        <w:rPr>
          <w:b/>
          <w:u w:val="single"/>
        </w:rPr>
        <w:t>film</w:t>
      </w:r>
      <w:r>
        <w:rPr>
          <w:b/>
          <w:u w:val="single"/>
        </w:rPr>
        <w:t>s</w:t>
      </w:r>
      <w:proofErr w:type="spellEnd"/>
      <w:r>
        <w:rPr>
          <w:b/>
          <w:u w:val="single"/>
        </w:rPr>
        <w:t xml:space="preserve"> </w:t>
      </w:r>
      <w:r w:rsidR="001D2CCC" w:rsidRPr="00453FDF">
        <w:rPr>
          <w:b/>
          <w:u w:val="single"/>
        </w:rPr>
        <w:t xml:space="preserve"> in programma</w:t>
      </w:r>
    </w:p>
    <w:p w:rsidR="001D2CCC" w:rsidRPr="00453FDF" w:rsidRDefault="001D2CCC" w:rsidP="00BB457F">
      <w:pPr>
        <w:spacing w:after="0"/>
        <w:rPr>
          <w:b/>
          <w:u w:val="single"/>
        </w:rPr>
      </w:pPr>
    </w:p>
    <w:p w:rsidR="000B39E9" w:rsidRPr="00453FDF" w:rsidRDefault="000B39E9" w:rsidP="0078321D">
      <w:pPr>
        <w:spacing w:after="0"/>
        <w:jc w:val="both"/>
      </w:pPr>
      <w:proofErr w:type="spellStart"/>
      <w:r w:rsidRPr="00453FDF">
        <w:rPr>
          <w:b/>
        </w:rPr>
        <w:t>Monuments</w:t>
      </w:r>
      <w:proofErr w:type="spellEnd"/>
      <w:r w:rsidRPr="00453FDF">
        <w:rPr>
          <w:b/>
        </w:rPr>
        <w:t xml:space="preserve"> Men</w:t>
      </w:r>
      <w:r w:rsidRPr="00453FDF">
        <w:t xml:space="preserve"> (2014) di George Clooney (con George Clooney, Matt </w:t>
      </w:r>
      <w:proofErr w:type="spellStart"/>
      <w:r w:rsidRPr="00453FDF">
        <w:t>Demon</w:t>
      </w:r>
      <w:proofErr w:type="spellEnd"/>
      <w:r w:rsidRPr="00453FDF">
        <w:t xml:space="preserve">, </w:t>
      </w:r>
      <w:proofErr w:type="spellStart"/>
      <w:r w:rsidRPr="00453FDF">
        <w:t>Cate</w:t>
      </w:r>
      <w:proofErr w:type="spellEnd"/>
      <w:r w:rsidRPr="00453FDF">
        <w:t xml:space="preserve"> </w:t>
      </w:r>
      <w:proofErr w:type="spellStart"/>
      <w:r w:rsidRPr="00453FDF">
        <w:t>Blanchett</w:t>
      </w:r>
      <w:proofErr w:type="spellEnd"/>
      <w:r w:rsidRPr="00453FDF">
        <w:t xml:space="preserve">, Bill Murray, John </w:t>
      </w:r>
      <w:proofErr w:type="spellStart"/>
      <w:r w:rsidRPr="00453FDF">
        <w:t>Goodman</w:t>
      </w:r>
      <w:proofErr w:type="spellEnd"/>
      <w:r w:rsidRPr="00453FDF">
        <w:t xml:space="preserve">, Jean </w:t>
      </w:r>
      <w:proofErr w:type="spellStart"/>
      <w:r w:rsidRPr="00453FDF">
        <w:t>Dujardin</w:t>
      </w:r>
      <w:proofErr w:type="spellEnd"/>
      <w:r w:rsidRPr="00453FDF">
        <w:t xml:space="preserve">) in cui si narra la storia di un gruppo di studiosi, di storici e di scienziati americani che vengono incaricati dal presidente Roosevelt di venire in Europa per cercare di salvare il maggior numero possibile di opere d’arte cadute in mano ai tedeschi. I protagonisti non sono soldati ma civili che, per il loro lavoro e la loro specializzazione, si trovano in varie zone di combattimento per salvare l’Arte! Non sanno combattere ma riescono comunque a vincere la “loro guerra” ! </w:t>
      </w:r>
    </w:p>
    <w:p w:rsidR="000B39E9" w:rsidRPr="00453FDF" w:rsidRDefault="000B39E9" w:rsidP="0078321D">
      <w:pPr>
        <w:spacing w:after="0"/>
        <w:jc w:val="both"/>
      </w:pPr>
      <w:r w:rsidRPr="00453FDF">
        <w:t>Storia vera</w:t>
      </w:r>
      <w:r w:rsidR="00D507D8" w:rsidRPr="00453FDF">
        <w:t>.</w:t>
      </w:r>
    </w:p>
    <w:p w:rsidR="00D507D8" w:rsidRPr="00453FDF" w:rsidRDefault="00D507D8" w:rsidP="00BB457F">
      <w:pPr>
        <w:spacing w:after="0"/>
      </w:pPr>
    </w:p>
    <w:p w:rsidR="00D507D8" w:rsidRPr="00453FDF" w:rsidRDefault="004B63EE" w:rsidP="0078321D">
      <w:pPr>
        <w:spacing w:after="0"/>
        <w:jc w:val="both"/>
      </w:pPr>
      <w:r w:rsidRPr="00453FDF">
        <w:rPr>
          <w:b/>
        </w:rPr>
        <w:t>Operazione Valchiria</w:t>
      </w:r>
      <w:r w:rsidRPr="00453FDF">
        <w:t xml:space="preserve"> (2008) di Bryan Singer con Tom Cruise, Kenneth Branagh, Tom Wilkinson, Bill </w:t>
      </w:r>
      <w:proofErr w:type="spellStart"/>
      <w:r w:rsidRPr="00453FDF">
        <w:t>Nighy</w:t>
      </w:r>
      <w:proofErr w:type="spellEnd"/>
      <w:r w:rsidRPr="00453FDF">
        <w:t xml:space="preserve"> – E’ il 20 giugno 1944, un gruppo di generali, vista la situazione della guerra estremamente negativa per la Germania, decide di uccidere Hitler per impadronirsi del potere e trattare poi un armistizio con gli alleati. Ma questa volta la fortuna è dalla parte del dittatore…</w:t>
      </w:r>
    </w:p>
    <w:p w:rsidR="004B63EE" w:rsidRPr="00453FDF" w:rsidRDefault="004B63EE" w:rsidP="0078321D">
      <w:pPr>
        <w:spacing w:after="0"/>
        <w:jc w:val="both"/>
      </w:pPr>
      <w:r w:rsidRPr="00453FDF">
        <w:t>Storia vera.</w:t>
      </w:r>
    </w:p>
    <w:p w:rsidR="004B63EE" w:rsidRPr="00453FDF" w:rsidRDefault="004B63EE" w:rsidP="0078321D">
      <w:pPr>
        <w:spacing w:after="0"/>
        <w:jc w:val="both"/>
      </w:pPr>
    </w:p>
    <w:p w:rsidR="004B63EE" w:rsidRPr="00453FDF" w:rsidRDefault="004B63EE" w:rsidP="0078321D">
      <w:pPr>
        <w:spacing w:after="0"/>
        <w:jc w:val="both"/>
      </w:pPr>
      <w:r w:rsidRPr="00453FDF">
        <w:rPr>
          <w:b/>
        </w:rPr>
        <w:t>Storia di una ladra di libri</w:t>
      </w:r>
      <w:r w:rsidRPr="00453FDF">
        <w:t xml:space="preserve"> (2013) di Brian Percival con Sophie </w:t>
      </w:r>
      <w:proofErr w:type="spellStart"/>
      <w:r w:rsidRPr="00453FDF">
        <w:t>Nèlisse</w:t>
      </w:r>
      <w:proofErr w:type="spellEnd"/>
      <w:r w:rsidRPr="00453FDF">
        <w:t xml:space="preserve">, Geoffrey Rush e Emily Watson. Sono gli anni del potere di Hitler e della Seconda Guerra Mondiale in Germania. La piccola </w:t>
      </w:r>
      <w:proofErr w:type="spellStart"/>
      <w:r w:rsidRPr="00453FDF">
        <w:t>Liesel</w:t>
      </w:r>
      <w:proofErr w:type="spellEnd"/>
      <w:r w:rsidRPr="00453FDF">
        <w:t xml:space="preserve"> </w:t>
      </w:r>
      <w:proofErr w:type="spellStart"/>
      <w:r w:rsidRPr="00453FDF">
        <w:t>Meminger</w:t>
      </w:r>
      <w:proofErr w:type="spellEnd"/>
      <w:r w:rsidRPr="00453FDF">
        <w:t xml:space="preserve"> (Sophie </w:t>
      </w:r>
      <w:proofErr w:type="spellStart"/>
      <w:r w:rsidRPr="00453FDF">
        <w:t>Nélisse</w:t>
      </w:r>
      <w:proofErr w:type="spellEnd"/>
      <w:r w:rsidRPr="00453FDF">
        <w:t xml:space="preserve">) viene affidata dalla madre incapace di mantenerla ai coniugi </w:t>
      </w:r>
      <w:proofErr w:type="spellStart"/>
      <w:r w:rsidRPr="00453FDF">
        <w:t>Max</w:t>
      </w:r>
      <w:proofErr w:type="spellEnd"/>
      <w:r w:rsidRPr="00453FDF">
        <w:t xml:space="preserve"> (Geoffrey Rush) e Rosa </w:t>
      </w:r>
      <w:proofErr w:type="spellStart"/>
      <w:r w:rsidRPr="00453FDF">
        <w:t>Hubermann</w:t>
      </w:r>
      <w:proofErr w:type="spellEnd"/>
      <w:r w:rsidRPr="00453FDF">
        <w:t xml:space="preserve"> (Emily Watson). </w:t>
      </w:r>
      <w:proofErr w:type="spellStart"/>
      <w:r w:rsidRPr="00453FDF">
        <w:t>Liesel</w:t>
      </w:r>
      <w:proofErr w:type="spellEnd"/>
      <w:r w:rsidRPr="00453FDF">
        <w:t xml:space="preserve"> non ha mai frequentato la scuola ma attraverso gli insegnamenti del suo nuovo papà impara ben presto a leggere. E’ grazie all’amore per la lettura che supera l’iniziale diffidenza verso </w:t>
      </w:r>
      <w:proofErr w:type="spellStart"/>
      <w:r w:rsidRPr="00453FDF">
        <w:t>Max</w:t>
      </w:r>
      <w:proofErr w:type="spellEnd"/>
      <w:r w:rsidRPr="00453FDF">
        <w:t xml:space="preserve"> (Ben </w:t>
      </w:r>
      <w:proofErr w:type="spellStart"/>
      <w:r w:rsidRPr="00453FDF">
        <w:t>Schnetzer</w:t>
      </w:r>
      <w:proofErr w:type="spellEnd"/>
      <w:r w:rsidRPr="00453FDF">
        <w:t>), un ebreo che i suoi genitori nascondono nel sottoscala della loro cantina. Insieme a lui legge i romanzi che salva dai roghi nazisti o ruba dalle biblioteche. Per entrambi l’immaginazione diventa l’unico modo per sfuggire all’orrore nazista che si scatena intorno a loro… Un film ricco di emozioni che affronta temi universali come l’amicizia, la forza dell’animo umano, il potere delle parole e la capacità di trovare la bellezza nascosta anche nei luoghi e nei momenti più bui.</w:t>
      </w:r>
    </w:p>
    <w:p w:rsidR="00B23CA1" w:rsidRPr="00453FDF" w:rsidRDefault="00B23CA1" w:rsidP="0078321D">
      <w:pPr>
        <w:spacing w:after="0"/>
        <w:jc w:val="both"/>
      </w:pPr>
    </w:p>
    <w:p w:rsidR="00864449" w:rsidRPr="00453FDF" w:rsidRDefault="00864449" w:rsidP="0078321D">
      <w:pPr>
        <w:spacing w:after="0"/>
        <w:jc w:val="both"/>
      </w:pPr>
    </w:p>
    <w:p w:rsidR="006F42A5" w:rsidRPr="00453FDF" w:rsidRDefault="006F42A5" w:rsidP="006F42A5">
      <w:pPr>
        <w:spacing w:after="0"/>
        <w:jc w:val="center"/>
        <w:rPr>
          <w:b/>
        </w:rPr>
      </w:pPr>
      <w:r w:rsidRPr="00453FDF">
        <w:rPr>
          <w:b/>
        </w:rPr>
        <w:t>“</w:t>
      </w:r>
      <w:r w:rsidR="00DA5295" w:rsidRPr="00453FDF">
        <w:rPr>
          <w:b/>
        </w:rPr>
        <w:t>E dopo il film…</w:t>
      </w:r>
      <w:r w:rsidRPr="00453FDF">
        <w:rPr>
          <w:b/>
        </w:rPr>
        <w:t xml:space="preserve"> la mia </w:t>
      </w:r>
      <w:r w:rsidR="00A33F6E" w:rsidRPr="00453FDF">
        <w:rPr>
          <w:b/>
        </w:rPr>
        <w:t xml:space="preserve"> </w:t>
      </w:r>
      <w:r w:rsidRPr="00453FDF">
        <w:rPr>
          <w:b/>
        </w:rPr>
        <w:t>recensione”.</w:t>
      </w:r>
    </w:p>
    <w:p w:rsidR="006F42A5" w:rsidRPr="00453FDF" w:rsidRDefault="006F42A5" w:rsidP="006F42A5">
      <w:pPr>
        <w:spacing w:after="0"/>
        <w:jc w:val="center"/>
        <w:rPr>
          <w:b/>
        </w:rPr>
      </w:pPr>
      <w:r w:rsidRPr="00453FDF">
        <w:rPr>
          <w:b/>
        </w:rPr>
        <w:t xml:space="preserve">Concorso </w:t>
      </w:r>
      <w:r w:rsidR="00503E24">
        <w:rPr>
          <w:b/>
        </w:rPr>
        <w:t xml:space="preserve"> A</w:t>
      </w:r>
      <w:r w:rsidRPr="00453FDF">
        <w:rPr>
          <w:b/>
        </w:rPr>
        <w:t>giscuola Abruzzo-U.S.R.</w:t>
      </w:r>
      <w:r w:rsidR="00503E24">
        <w:rPr>
          <w:b/>
        </w:rPr>
        <w:t xml:space="preserve"> Abruzzo</w:t>
      </w:r>
    </w:p>
    <w:p w:rsidR="00503E24" w:rsidRDefault="00503E24" w:rsidP="0078321D">
      <w:pPr>
        <w:spacing w:after="0"/>
        <w:jc w:val="both"/>
      </w:pPr>
    </w:p>
    <w:p w:rsidR="00DA5295" w:rsidRPr="00453FDF" w:rsidRDefault="00DA5295" w:rsidP="0078321D">
      <w:pPr>
        <w:spacing w:after="0"/>
        <w:jc w:val="both"/>
      </w:pPr>
      <w:r w:rsidRPr="00453FDF">
        <w:t>Al termine d</w:t>
      </w:r>
      <w:r w:rsidR="00503E24">
        <w:t xml:space="preserve">elle </w:t>
      </w:r>
      <w:r w:rsidRPr="00453FDF">
        <w:t xml:space="preserve"> proiezioni, </w:t>
      </w:r>
      <w:r w:rsidR="00864449" w:rsidRPr="00453FDF">
        <w:t>gli studenti</w:t>
      </w:r>
      <w:r w:rsidR="00503E24">
        <w:t xml:space="preserve">, secondo le modalità che ciascuna scuola riterrà di adottare, </w:t>
      </w:r>
      <w:r w:rsidR="00864449" w:rsidRPr="00453FDF">
        <w:t xml:space="preserve"> </w:t>
      </w:r>
      <w:r w:rsidRPr="00453FDF">
        <w:t>potranno</w:t>
      </w:r>
      <w:r w:rsidR="00503E24">
        <w:t xml:space="preserve"> produrre </w:t>
      </w:r>
      <w:r w:rsidR="0078321D" w:rsidRPr="00453FDF">
        <w:t xml:space="preserve"> </w:t>
      </w:r>
      <w:r w:rsidR="00864449" w:rsidRPr="00453FDF">
        <w:t xml:space="preserve">un elaborato </w:t>
      </w:r>
      <w:r w:rsidR="0078321D" w:rsidRPr="00453FDF">
        <w:t>inedito</w:t>
      </w:r>
      <w:r w:rsidR="00503E24">
        <w:t xml:space="preserve">, </w:t>
      </w:r>
      <w:r w:rsidR="0078321D" w:rsidRPr="00453FDF">
        <w:t xml:space="preserve"> di massimo tre cartelle dattiloscritte (ogni cartella sarà pari a 30 righe da 60 righe spazi inclusi)</w:t>
      </w:r>
      <w:r w:rsidR="00503E24">
        <w:t xml:space="preserve">, </w:t>
      </w:r>
      <w:r w:rsidR="0078321D" w:rsidRPr="00453FDF">
        <w:t xml:space="preserve"> </w:t>
      </w:r>
      <w:r w:rsidR="00864449" w:rsidRPr="00453FDF">
        <w:t xml:space="preserve">in cui </w:t>
      </w:r>
      <w:r w:rsidR="00503E24">
        <w:t xml:space="preserve">riportare </w:t>
      </w:r>
      <w:r w:rsidR="00A33F6E" w:rsidRPr="00453FDF">
        <w:t xml:space="preserve"> le proprie riflessioni sulla proiezione a cui hanno assistito, </w:t>
      </w:r>
      <w:r w:rsidR="00E26509" w:rsidRPr="00453FDF">
        <w:t>anche sotto</w:t>
      </w:r>
      <w:r w:rsidR="00A33F6E" w:rsidRPr="00453FDF">
        <w:t xml:space="preserve"> forma di un  breve testo-esercitazione di critica cinematografica. </w:t>
      </w:r>
    </w:p>
    <w:p w:rsidR="00DA5295" w:rsidRPr="00453FDF" w:rsidRDefault="00A33F6E" w:rsidP="0078321D">
      <w:pPr>
        <w:spacing w:after="0"/>
        <w:jc w:val="both"/>
        <w:rPr>
          <w:b/>
        </w:rPr>
      </w:pPr>
      <w:r w:rsidRPr="00453FDF">
        <w:t>Ciascuna scuola provvederà a</w:t>
      </w:r>
      <w:r w:rsidR="00503E24">
        <w:t xml:space="preserve"> raccogliere i detti elaborati e a trasmetterli al seguente </w:t>
      </w:r>
      <w:r w:rsidR="00DA5295" w:rsidRPr="00453FDF">
        <w:t xml:space="preserve">indirizzo: </w:t>
      </w:r>
      <w:hyperlink r:id="rId10" w:history="1">
        <w:r w:rsidR="0078321D" w:rsidRPr="00453FDF">
          <w:t>presidente@agiscuola.abruzzo.it</w:t>
        </w:r>
      </w:hyperlink>
      <w:r w:rsidR="00A45A2B">
        <w:t xml:space="preserve">  </w:t>
      </w:r>
      <w:bookmarkStart w:id="0" w:name="_GoBack"/>
      <w:r w:rsidR="00A45A2B" w:rsidRPr="00412838">
        <w:rPr>
          <w:b/>
        </w:rPr>
        <w:t>e</w:t>
      </w:r>
      <w:r w:rsidR="000676EF" w:rsidRPr="00412838">
        <w:rPr>
          <w:b/>
        </w:rPr>
        <w:t>nt</w:t>
      </w:r>
      <w:bookmarkEnd w:id="0"/>
      <w:r w:rsidR="000676EF">
        <w:rPr>
          <w:b/>
        </w:rPr>
        <w:t>ro e non oltre il 18</w:t>
      </w:r>
      <w:r w:rsidR="000A6A10">
        <w:rPr>
          <w:b/>
        </w:rPr>
        <w:t xml:space="preserve"> marzo 2016</w:t>
      </w:r>
      <w:r w:rsidR="00503E24">
        <w:rPr>
          <w:b/>
        </w:rPr>
        <w:t>.</w:t>
      </w:r>
    </w:p>
    <w:p w:rsidR="00864449" w:rsidRPr="00453FDF" w:rsidRDefault="00864449" w:rsidP="00DC46D7">
      <w:pPr>
        <w:spacing w:after="0"/>
        <w:jc w:val="both"/>
      </w:pPr>
      <w:r w:rsidRPr="00453FDF">
        <w:t xml:space="preserve">Una commissione, </w:t>
      </w:r>
      <w:r w:rsidR="00503E24">
        <w:t xml:space="preserve">composta da rappresentanti </w:t>
      </w:r>
      <w:r w:rsidR="00DA5295" w:rsidRPr="00453FDF">
        <w:t xml:space="preserve"> dell’USR Abruzzo</w:t>
      </w:r>
      <w:r w:rsidR="00503E24">
        <w:t xml:space="preserve">, </w:t>
      </w:r>
      <w:r w:rsidR="0078321D" w:rsidRPr="00453FDF">
        <w:t xml:space="preserve"> dell’ Agiscuola A</w:t>
      </w:r>
      <w:r w:rsidRPr="00453FDF">
        <w:t>bru</w:t>
      </w:r>
      <w:r w:rsidR="0078321D" w:rsidRPr="00453FDF">
        <w:t>zzo e</w:t>
      </w:r>
      <w:r w:rsidR="00DC46D7" w:rsidRPr="00453FDF">
        <w:t xml:space="preserve">  del </w:t>
      </w:r>
      <w:proofErr w:type="spellStart"/>
      <w:r w:rsidR="00DC46D7" w:rsidRPr="00453FDF">
        <w:t>Movi</w:t>
      </w:r>
      <w:r w:rsidR="00DA5295" w:rsidRPr="00453FDF">
        <w:t>plex</w:t>
      </w:r>
      <w:proofErr w:type="spellEnd"/>
      <w:r w:rsidR="00DA5295" w:rsidRPr="00453FDF">
        <w:t xml:space="preserve"> di L’Aquila</w:t>
      </w:r>
      <w:r w:rsidR="0078321D" w:rsidRPr="00453FDF">
        <w:t>,</w:t>
      </w:r>
      <w:r w:rsidR="00DA5295" w:rsidRPr="00453FDF">
        <w:t xml:space="preserve"> </w:t>
      </w:r>
      <w:r w:rsidRPr="00453FDF">
        <w:t xml:space="preserve"> selezionerà </w:t>
      </w:r>
      <w:r w:rsidR="00503E24">
        <w:t xml:space="preserve"> i </w:t>
      </w:r>
      <w:r w:rsidRPr="00453FDF">
        <w:t>tre</w:t>
      </w:r>
      <w:r w:rsidR="00DA5295" w:rsidRPr="00453FDF">
        <w:t xml:space="preserve"> elaborati ritenuti</w:t>
      </w:r>
      <w:r w:rsidR="00503E24">
        <w:t xml:space="preserve">  più </w:t>
      </w:r>
      <w:r w:rsidR="00DA5295" w:rsidRPr="00453FDF">
        <w:t xml:space="preserve"> meritevoli</w:t>
      </w:r>
      <w:r w:rsidRPr="00453FDF">
        <w:t>:</w:t>
      </w:r>
    </w:p>
    <w:p w:rsidR="00864449" w:rsidRPr="00453FDF" w:rsidRDefault="001D2CCC" w:rsidP="0078321D">
      <w:pPr>
        <w:spacing w:after="0"/>
        <w:jc w:val="both"/>
      </w:pPr>
      <w:r w:rsidRPr="00453FDF">
        <w:t>-</w:t>
      </w:r>
      <w:r w:rsidR="00DA5295" w:rsidRPr="00453FDF">
        <w:t>Il primo classificato, sarà membro della giuria</w:t>
      </w:r>
      <w:r w:rsidR="00864449" w:rsidRPr="00453FDF">
        <w:t xml:space="preserve"> del premio </w:t>
      </w:r>
      <w:r w:rsidR="00DA5295" w:rsidRPr="00453FDF">
        <w:t>“</w:t>
      </w:r>
      <w:r w:rsidR="00864449" w:rsidRPr="00453FDF">
        <w:t>Leoncino d’Oro Agiscuola</w:t>
      </w:r>
      <w:r w:rsidR="00DA5295" w:rsidRPr="00453FDF">
        <w:t>”</w:t>
      </w:r>
      <w:r w:rsidR="00864449" w:rsidRPr="00453FDF">
        <w:t xml:space="preserve"> alla </w:t>
      </w:r>
      <w:r w:rsidR="00DA5295" w:rsidRPr="00453FDF">
        <w:t>“</w:t>
      </w:r>
      <w:r w:rsidR="00864449" w:rsidRPr="00453FDF">
        <w:t>73° Mostra Internazionale d’Arte Cinematografica di Venezia</w:t>
      </w:r>
      <w:r w:rsidR="00DA5295" w:rsidRPr="00453FDF">
        <w:t>”.</w:t>
      </w:r>
    </w:p>
    <w:p w:rsidR="00864449" w:rsidRPr="00453FDF" w:rsidRDefault="001D2CCC" w:rsidP="0078321D">
      <w:pPr>
        <w:spacing w:after="0"/>
        <w:jc w:val="both"/>
      </w:pPr>
      <w:r w:rsidRPr="00453FDF">
        <w:t>-</w:t>
      </w:r>
      <w:r w:rsidR="00DC46D7" w:rsidRPr="00453FDF">
        <w:t xml:space="preserve">Il secondo classificato, usufruirà </w:t>
      </w:r>
      <w:r w:rsidR="00864449" w:rsidRPr="00453FDF">
        <w:t>tessera</w:t>
      </w:r>
      <w:r w:rsidR="00DC46D7" w:rsidRPr="00453FDF">
        <w:t xml:space="preserve"> per entrare gratuitamente nel </w:t>
      </w:r>
      <w:proofErr w:type="spellStart"/>
      <w:r w:rsidR="00DC46D7" w:rsidRPr="00453FDF">
        <w:t>Moviplex</w:t>
      </w:r>
      <w:proofErr w:type="spellEnd"/>
      <w:r w:rsidR="00DC46D7" w:rsidRPr="00453FDF">
        <w:t xml:space="preserve"> di L’Aquila durante l’anno solare 2016.</w:t>
      </w:r>
    </w:p>
    <w:p w:rsidR="006F42A5" w:rsidRPr="00453FDF" w:rsidRDefault="001D2CCC" w:rsidP="0078321D">
      <w:pPr>
        <w:spacing w:after="0"/>
        <w:jc w:val="both"/>
      </w:pPr>
      <w:r w:rsidRPr="00453FDF">
        <w:t>-</w:t>
      </w:r>
      <w:r w:rsidR="00DC46D7" w:rsidRPr="00453FDF">
        <w:t xml:space="preserve">Il terzo classificato riceverà </w:t>
      </w:r>
      <w:r w:rsidR="00864449" w:rsidRPr="00453FDF">
        <w:t xml:space="preserve">20 </w:t>
      </w:r>
      <w:r w:rsidR="00DC46D7" w:rsidRPr="00453FDF">
        <w:t xml:space="preserve">ingressi gratuiti per le </w:t>
      </w:r>
      <w:r w:rsidR="00864449" w:rsidRPr="00453FDF">
        <w:t xml:space="preserve">proiezioni di </w:t>
      </w:r>
      <w:r w:rsidR="00DC46D7" w:rsidRPr="00453FDF">
        <w:t xml:space="preserve">nel </w:t>
      </w:r>
      <w:proofErr w:type="spellStart"/>
      <w:r w:rsidR="00DC46D7" w:rsidRPr="00453FDF">
        <w:t>Moviplex</w:t>
      </w:r>
      <w:proofErr w:type="spellEnd"/>
      <w:r w:rsidR="00DC46D7" w:rsidRPr="00453FDF">
        <w:t xml:space="preserve"> di L’Aquila.</w:t>
      </w:r>
    </w:p>
    <w:sectPr w:rsidR="006F42A5" w:rsidRPr="00453FD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82" w:rsidRDefault="00B77982" w:rsidP="00712A9C">
      <w:pPr>
        <w:spacing w:after="0" w:line="240" w:lineRule="auto"/>
      </w:pPr>
      <w:r>
        <w:separator/>
      </w:r>
    </w:p>
  </w:endnote>
  <w:endnote w:type="continuationSeparator" w:id="0">
    <w:p w:rsidR="00B77982" w:rsidRDefault="00B77982" w:rsidP="0071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82" w:rsidRDefault="00B77982" w:rsidP="00712A9C">
      <w:pPr>
        <w:spacing w:after="0" w:line="240" w:lineRule="auto"/>
      </w:pPr>
      <w:r>
        <w:separator/>
      </w:r>
    </w:p>
  </w:footnote>
  <w:footnote w:type="continuationSeparator" w:id="0">
    <w:p w:rsidR="00B77982" w:rsidRDefault="00B77982" w:rsidP="0071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9C" w:rsidRDefault="00712A9C" w:rsidP="00712A9C">
    <w:pPr>
      <w:pStyle w:val="Intestazione"/>
      <w:tabs>
        <w:tab w:val="clear" w:pos="4819"/>
        <w:tab w:val="clear" w:pos="9638"/>
        <w:tab w:val="left" w:pos="3890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5DB68F3" wp14:editId="5D560A8B">
          <wp:simplePos x="0" y="0"/>
          <wp:positionH relativeFrom="column">
            <wp:posOffset>1422722</wp:posOffset>
          </wp:positionH>
          <wp:positionV relativeFrom="paragraph">
            <wp:posOffset>-285968</wp:posOffset>
          </wp:positionV>
          <wp:extent cx="3315970" cy="8020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gi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97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E30"/>
    <w:multiLevelType w:val="multilevel"/>
    <w:tmpl w:val="4B8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11B86"/>
    <w:multiLevelType w:val="hybridMultilevel"/>
    <w:tmpl w:val="B2C6FEC4"/>
    <w:lvl w:ilvl="0" w:tplc="B4AA845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48"/>
    <w:rsid w:val="000676EF"/>
    <w:rsid w:val="00072E27"/>
    <w:rsid w:val="000A6A10"/>
    <w:rsid w:val="000B39E9"/>
    <w:rsid w:val="000D5C85"/>
    <w:rsid w:val="00103A85"/>
    <w:rsid w:val="001D2CCC"/>
    <w:rsid w:val="002047E7"/>
    <w:rsid w:val="00234072"/>
    <w:rsid w:val="00250448"/>
    <w:rsid w:val="003E1CFF"/>
    <w:rsid w:val="00412838"/>
    <w:rsid w:val="00453FDF"/>
    <w:rsid w:val="004B63EE"/>
    <w:rsid w:val="004E583E"/>
    <w:rsid w:val="00503E24"/>
    <w:rsid w:val="005162CF"/>
    <w:rsid w:val="00540E90"/>
    <w:rsid w:val="0056689B"/>
    <w:rsid w:val="00590B86"/>
    <w:rsid w:val="006F42A5"/>
    <w:rsid w:val="00712A9C"/>
    <w:rsid w:val="00754722"/>
    <w:rsid w:val="0078321D"/>
    <w:rsid w:val="007D4B62"/>
    <w:rsid w:val="007F5A93"/>
    <w:rsid w:val="00864449"/>
    <w:rsid w:val="0089357E"/>
    <w:rsid w:val="009708D5"/>
    <w:rsid w:val="00A33F6E"/>
    <w:rsid w:val="00A45A2B"/>
    <w:rsid w:val="00AD727E"/>
    <w:rsid w:val="00B23CA1"/>
    <w:rsid w:val="00B77982"/>
    <w:rsid w:val="00B84B56"/>
    <w:rsid w:val="00BB457F"/>
    <w:rsid w:val="00BE10F6"/>
    <w:rsid w:val="00C333D0"/>
    <w:rsid w:val="00C6325F"/>
    <w:rsid w:val="00C938C7"/>
    <w:rsid w:val="00CE59EF"/>
    <w:rsid w:val="00D446B0"/>
    <w:rsid w:val="00D507D8"/>
    <w:rsid w:val="00D570CC"/>
    <w:rsid w:val="00D80892"/>
    <w:rsid w:val="00DA5295"/>
    <w:rsid w:val="00DC46D7"/>
    <w:rsid w:val="00E26509"/>
    <w:rsid w:val="00E26DCE"/>
    <w:rsid w:val="00E73A3D"/>
    <w:rsid w:val="00E757A9"/>
    <w:rsid w:val="00E87040"/>
    <w:rsid w:val="00EE2A8C"/>
    <w:rsid w:val="00EF3E10"/>
    <w:rsid w:val="00F13A44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12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temextrafieldsvalue">
    <w:name w:val="itemextrafieldsvalue"/>
    <w:basedOn w:val="Carpredefinitoparagrafo"/>
    <w:rsid w:val="00250448"/>
  </w:style>
  <w:style w:type="paragraph" w:styleId="NormaleWeb">
    <w:name w:val="Normal (Web)"/>
    <w:basedOn w:val="Normale"/>
    <w:uiPriority w:val="99"/>
    <w:semiHidden/>
    <w:unhideWhenUsed/>
    <w:rsid w:val="002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0448"/>
    <w:rPr>
      <w:b/>
      <w:bCs/>
    </w:rPr>
  </w:style>
  <w:style w:type="character" w:styleId="Enfasicorsivo">
    <w:name w:val="Emphasis"/>
    <w:basedOn w:val="Carpredefinitoparagrafo"/>
    <w:uiPriority w:val="20"/>
    <w:qFormat/>
    <w:rsid w:val="00250448"/>
    <w:rPr>
      <w:i/>
      <w:iCs/>
    </w:rPr>
  </w:style>
  <w:style w:type="character" w:customStyle="1" w:styleId="itemextrafieldslabel">
    <w:name w:val="itemextrafieldslabel"/>
    <w:basedOn w:val="Carpredefinitoparagrafo"/>
    <w:rsid w:val="00250448"/>
  </w:style>
  <w:style w:type="character" w:customStyle="1" w:styleId="Titolo4Carattere">
    <w:name w:val="Titolo 4 Carattere"/>
    <w:basedOn w:val="Carpredefinitoparagrafo"/>
    <w:link w:val="Titolo4"/>
    <w:uiPriority w:val="9"/>
    <w:rsid w:val="00712A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2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A9C"/>
  </w:style>
  <w:style w:type="paragraph" w:styleId="Pidipagina">
    <w:name w:val="footer"/>
    <w:basedOn w:val="Normale"/>
    <w:link w:val="PidipaginaCarattere"/>
    <w:uiPriority w:val="99"/>
    <w:unhideWhenUsed/>
    <w:rsid w:val="00712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A9C"/>
  </w:style>
  <w:style w:type="character" w:styleId="Collegamentoipertestuale">
    <w:name w:val="Hyperlink"/>
    <w:basedOn w:val="Carpredefinitoparagrafo"/>
    <w:uiPriority w:val="99"/>
    <w:unhideWhenUsed/>
    <w:rsid w:val="004B63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B63EE"/>
  </w:style>
  <w:style w:type="paragraph" w:styleId="Paragrafoelenco">
    <w:name w:val="List Paragraph"/>
    <w:basedOn w:val="Normale"/>
    <w:uiPriority w:val="34"/>
    <w:qFormat/>
    <w:rsid w:val="0086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12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temextrafieldsvalue">
    <w:name w:val="itemextrafieldsvalue"/>
    <w:basedOn w:val="Carpredefinitoparagrafo"/>
    <w:rsid w:val="00250448"/>
  </w:style>
  <w:style w:type="paragraph" w:styleId="NormaleWeb">
    <w:name w:val="Normal (Web)"/>
    <w:basedOn w:val="Normale"/>
    <w:uiPriority w:val="99"/>
    <w:semiHidden/>
    <w:unhideWhenUsed/>
    <w:rsid w:val="002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0448"/>
    <w:rPr>
      <w:b/>
      <w:bCs/>
    </w:rPr>
  </w:style>
  <w:style w:type="character" w:styleId="Enfasicorsivo">
    <w:name w:val="Emphasis"/>
    <w:basedOn w:val="Carpredefinitoparagrafo"/>
    <w:uiPriority w:val="20"/>
    <w:qFormat/>
    <w:rsid w:val="00250448"/>
    <w:rPr>
      <w:i/>
      <w:iCs/>
    </w:rPr>
  </w:style>
  <w:style w:type="character" w:customStyle="1" w:styleId="itemextrafieldslabel">
    <w:name w:val="itemextrafieldslabel"/>
    <w:basedOn w:val="Carpredefinitoparagrafo"/>
    <w:rsid w:val="00250448"/>
  </w:style>
  <w:style w:type="character" w:customStyle="1" w:styleId="Titolo4Carattere">
    <w:name w:val="Titolo 4 Carattere"/>
    <w:basedOn w:val="Carpredefinitoparagrafo"/>
    <w:link w:val="Titolo4"/>
    <w:uiPriority w:val="9"/>
    <w:rsid w:val="00712A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2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A9C"/>
  </w:style>
  <w:style w:type="paragraph" w:styleId="Pidipagina">
    <w:name w:val="footer"/>
    <w:basedOn w:val="Normale"/>
    <w:link w:val="PidipaginaCarattere"/>
    <w:uiPriority w:val="99"/>
    <w:unhideWhenUsed/>
    <w:rsid w:val="00712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A9C"/>
  </w:style>
  <w:style w:type="character" w:styleId="Collegamentoipertestuale">
    <w:name w:val="Hyperlink"/>
    <w:basedOn w:val="Carpredefinitoparagrafo"/>
    <w:uiPriority w:val="99"/>
    <w:unhideWhenUsed/>
    <w:rsid w:val="004B63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B63EE"/>
  </w:style>
  <w:style w:type="paragraph" w:styleId="Paragrafoelenco">
    <w:name w:val="List Paragraph"/>
    <w:basedOn w:val="Normale"/>
    <w:uiPriority w:val="34"/>
    <w:qFormat/>
    <w:rsid w:val="0086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58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96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te@agiscuola.abruzz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e@agiscuola.abruzz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Francesca84</dc:creator>
  <cp:lastModifiedBy>Administrator</cp:lastModifiedBy>
  <cp:revision>4</cp:revision>
  <cp:lastPrinted>2016-01-07T19:35:00Z</cp:lastPrinted>
  <dcterms:created xsi:type="dcterms:W3CDTF">2016-02-18T14:45:00Z</dcterms:created>
  <dcterms:modified xsi:type="dcterms:W3CDTF">2016-02-18T14:47:00Z</dcterms:modified>
</cp:coreProperties>
</file>